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14678" w14:textId="77777777" w:rsidR="004443D7" w:rsidRDefault="004443D7" w:rsidP="004443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14:ligatures w14:val="none"/>
        </w:rPr>
      </w:pPr>
      <w:r>
        <w:rPr>
          <w:noProof/>
        </w:rPr>
        <w:drawing>
          <wp:inline distT="0" distB="0" distL="0" distR="0" wp14:anchorId="3759BE66" wp14:editId="08EA29B9">
            <wp:extent cx="594995" cy="60007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9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6A400" w14:textId="77777777" w:rsidR="004443D7" w:rsidRDefault="004443D7" w:rsidP="008513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14:ligatures w14:val="none"/>
        </w:rPr>
      </w:pPr>
    </w:p>
    <w:p w14:paraId="73057DC1" w14:textId="1A4F4971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14:ligatures w14:val="none"/>
        </w:rPr>
        <w:t>2024 ATA Board of Directors </w:t>
      </w: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(Most positions are for one year unless otherwise stated)</w:t>
      </w:r>
    </w:p>
    <w:p w14:paraId="34B64E20" w14:textId="77777777" w:rsidR="00851342" w:rsidRPr="00851342" w:rsidRDefault="00851342" w:rsidP="00851342">
      <w:pPr>
        <w:shd w:val="clear" w:color="auto" w:fill="FFFFFF"/>
        <w:spacing w:before="120"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President: 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Ramphan</w:t>
      </w:r>
      <w:proofErr w:type="spellEnd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 (Nami) Kominek (2-yr term)</w:t>
      </w:r>
    </w:p>
    <w:p w14:paraId="50DFE296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Vice President: Marty Bester</w:t>
      </w:r>
    </w:p>
    <w:p w14:paraId="380480D7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Vice President: Firdaus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Khambatta</w:t>
      </w:r>
      <w:proofErr w:type="spellEnd"/>
    </w:p>
    <w:p w14:paraId="1FCF849C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Secretary: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Pattra</w:t>
      </w:r>
      <w:proofErr w:type="spellEnd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Winner (2-yr term)</w:t>
      </w:r>
    </w:p>
    <w:p w14:paraId="771F199A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Treasurer: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Ngamta</w:t>
      </w:r>
      <w:proofErr w:type="spellEnd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(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Eed</w:t>
      </w:r>
      <w:proofErr w:type="spellEnd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)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Tekauyporn</w:t>
      </w:r>
      <w:proofErr w:type="spellEnd"/>
    </w:p>
    <w:p w14:paraId="7F262D57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222222"/>
          <w:kern w:val="0"/>
          <w:sz w:val="21"/>
          <w:szCs w:val="21"/>
          <w14:ligatures w14:val="none"/>
        </w:rPr>
        <w:t> </w:t>
      </w:r>
    </w:p>
    <w:p w14:paraId="76A6614E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Director of Activities: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Chatdrapond</w:t>
      </w:r>
      <w:proofErr w:type="spellEnd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Wangbamroongsak</w:t>
      </w:r>
      <w:proofErr w:type="spellEnd"/>
    </w:p>
    <w:p w14:paraId="67EFF388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Director of Fundraising: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Nichapat</w:t>
      </w:r>
      <w:proofErr w:type="spellEnd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(Dream)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Jitpraphan</w:t>
      </w:r>
      <w:proofErr w:type="spellEnd"/>
    </w:p>
    <w:p w14:paraId="7B5E8E88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Director of Information: TBA</w:t>
      </w:r>
    </w:p>
    <w:p w14:paraId="758EE759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222222"/>
          <w:kern w:val="0"/>
          <w:sz w:val="21"/>
          <w:szCs w:val="21"/>
          <w14:ligatures w14:val="none"/>
        </w:rPr>
        <w:t> </w:t>
      </w:r>
    </w:p>
    <w:p w14:paraId="064E2990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Chair of Casino: Sue Thomas</w:t>
      </w:r>
    </w:p>
    <w:p w14:paraId="7F9D1FE6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Chair of Thai Pavilion: Marty Bester and Nami Kominek</w:t>
      </w:r>
    </w:p>
    <w:p w14:paraId="49DDA94C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Chair of Selection Committee: Buncha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Ooraikul</w:t>
      </w:r>
      <w:proofErr w:type="spellEnd"/>
    </w:p>
    <w:p w14:paraId="57B4B46E" w14:textId="77777777" w:rsidR="00851342" w:rsidRPr="00851342" w:rsidRDefault="00851342" w:rsidP="00851342">
      <w:pPr>
        <w:shd w:val="clear" w:color="auto" w:fill="FFFFFF"/>
        <w:spacing w:after="0" w:line="240" w:lineRule="auto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Chair of Programs: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Jitra</w:t>
      </w:r>
      <w:proofErr w:type="spellEnd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Kriangkum</w:t>
      </w:r>
      <w:proofErr w:type="spellEnd"/>
    </w:p>
    <w:p w14:paraId="4A7AC869" w14:textId="77777777" w:rsidR="00851342" w:rsidRPr="00851342" w:rsidRDefault="00851342" w:rsidP="00851342">
      <w:pPr>
        <w:spacing w:after="0" w:line="240" w:lineRule="auto"/>
        <w:ind w:firstLine="360"/>
        <w:rPr>
          <w:rFonts w:ascii="Aptos" w:eastAsia="Times New Roman" w:hAnsi="Aptos" w:cs="Arial"/>
          <w:color w:val="500050"/>
          <w:kern w:val="0"/>
          <w:sz w:val="24"/>
          <w:szCs w:val="24"/>
          <w:shd w:val="clear" w:color="auto" w:fill="FFFFFF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Language Program -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14:ligatures w14:val="none"/>
        </w:rPr>
        <w:t>Ladarat</w:t>
      </w:r>
      <w:proofErr w:type="spellEnd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</w:t>
      </w:r>
      <w:proofErr w:type="spellStart"/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14:ligatures w14:val="none"/>
        </w:rPr>
        <w:t>Ooraikul</w:t>
      </w:r>
      <w:proofErr w:type="spellEnd"/>
    </w:p>
    <w:p w14:paraId="636745ED" w14:textId="77777777" w:rsidR="00851342" w:rsidRPr="00851342" w:rsidRDefault="00851342" w:rsidP="00851342">
      <w:pPr>
        <w:shd w:val="clear" w:color="auto" w:fill="FFFFFF"/>
        <w:spacing w:after="0" w:line="240" w:lineRule="auto"/>
        <w:ind w:left="360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Performing Arts -TBA</w:t>
      </w:r>
    </w:p>
    <w:p w14:paraId="0BF27084" w14:textId="77777777" w:rsidR="00851342" w:rsidRPr="00851342" w:rsidRDefault="00851342" w:rsidP="00851342">
      <w:pPr>
        <w:spacing w:after="0" w:line="240" w:lineRule="auto"/>
        <w:ind w:left="360"/>
        <w:rPr>
          <w:rFonts w:ascii="Aptos" w:eastAsia="Times New Roman" w:hAnsi="Aptos" w:cs="Arial"/>
          <w:color w:val="500050"/>
          <w:kern w:val="0"/>
          <w:sz w:val="24"/>
          <w:szCs w:val="24"/>
          <w:shd w:val="clear" w:color="auto" w:fill="FFFFFF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:shd w:val="clear" w:color="auto" w:fill="FFFFFF"/>
          <w14:ligatures w14:val="none"/>
        </w:rPr>
        <w:t>Recreational Program - Marty Bester</w:t>
      </w:r>
    </w:p>
    <w:p w14:paraId="6ED31C24" w14:textId="77777777" w:rsidR="00851342" w:rsidRPr="00851342" w:rsidRDefault="00851342" w:rsidP="00851342">
      <w:pPr>
        <w:shd w:val="clear" w:color="auto" w:fill="FFFFFF"/>
        <w:spacing w:after="0" w:line="240" w:lineRule="auto"/>
        <w:ind w:left="360"/>
        <w:rPr>
          <w:rFonts w:ascii="Aptos" w:eastAsia="Times New Roman" w:hAnsi="Aptos" w:cs="Tahoma"/>
          <w:color w:val="222222"/>
          <w:kern w:val="0"/>
          <w:sz w:val="24"/>
          <w:szCs w:val="24"/>
          <w14:ligatures w14:val="none"/>
        </w:rPr>
      </w:pPr>
      <w:r w:rsidRPr="00851342">
        <w:rPr>
          <w:rFonts w:ascii="Arial" w:eastAsia="Times New Roman" w:hAnsi="Arial" w:cs="Arial"/>
          <w:color w:val="000000"/>
          <w:kern w:val="0"/>
          <w:sz w:val="21"/>
          <w:szCs w:val="21"/>
          <w14:ligatures w14:val="none"/>
        </w:rPr>
        <w:t>Culinary Arts and Fruit Carving - TBA</w:t>
      </w:r>
    </w:p>
    <w:p w14:paraId="06ABDA8D" w14:textId="77777777" w:rsidR="00167875" w:rsidRDefault="00167875"/>
    <w:sectPr w:rsidR="00167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42"/>
    <w:rsid w:val="00167875"/>
    <w:rsid w:val="00263790"/>
    <w:rsid w:val="004443D7"/>
    <w:rsid w:val="008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9128"/>
  <w15:chartTrackingRefBased/>
  <w15:docId w15:val="{BA0DA197-7FB3-404D-8180-E37BF22B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34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342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342"/>
    <w:pPr>
      <w:keepNext/>
      <w:keepLines/>
      <w:spacing w:before="120" w:after="40"/>
      <w:outlineLvl w:val="2"/>
    </w:pPr>
    <w:rPr>
      <w:rFonts w:eastAsiaTheme="majorEastAsia" w:cstheme="majorBidi"/>
      <w:color w:val="2E74B5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3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34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3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3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3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3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342"/>
    <w:rPr>
      <w:rFonts w:asciiTheme="majorHAnsi" w:eastAsiaTheme="majorEastAsia" w:hAnsiTheme="majorHAnsi" w:cstheme="majorBidi"/>
      <w:color w:val="2E74B5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342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342"/>
    <w:rPr>
      <w:rFonts w:eastAsiaTheme="majorEastAsia" w:cstheme="majorBidi"/>
      <w:color w:val="2E74B5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342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342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3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3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3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3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1342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85134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3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851342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8513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3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13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134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34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34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1342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6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ladaratoorai11@gmail.com</dc:creator>
  <cp:keywords/>
  <dc:description/>
  <cp:lastModifiedBy>ladaratoorai11@gmail.com</cp:lastModifiedBy>
  <cp:revision>2</cp:revision>
  <dcterms:created xsi:type="dcterms:W3CDTF">2024-04-02T17:25:00Z</dcterms:created>
  <dcterms:modified xsi:type="dcterms:W3CDTF">2024-04-02T17:25:00Z</dcterms:modified>
</cp:coreProperties>
</file>